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D7" w:rsidRPr="002B52D7" w:rsidRDefault="002B52D7" w:rsidP="002B52D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B52D7">
        <w:rPr>
          <w:rFonts w:ascii="Arial" w:eastAsia="Times New Roman" w:hAnsi="Arial" w:cs="Arial"/>
          <w:b/>
          <w:bCs/>
          <w:color w:val="2D2D2D"/>
          <w:spacing w:val="2"/>
          <w:kern w:val="36"/>
          <w:sz w:val="46"/>
          <w:szCs w:val="46"/>
          <w:lang w:eastAsia="ru-RU"/>
        </w:rPr>
        <w:t>ОБ УЧРЕЖДЕНИИ ГУБЕРНАТОРСКИХ СТИПЕНДИЙ (с изменениями на: 11.08.2014)</w:t>
      </w:r>
    </w:p>
    <w:p w:rsidR="002B52D7" w:rsidRPr="002B52D7" w:rsidRDefault="002B52D7" w:rsidP="002B52D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52D7">
        <w:rPr>
          <w:rFonts w:ascii="Arial" w:eastAsia="Times New Roman" w:hAnsi="Arial" w:cs="Arial"/>
          <w:color w:val="3C3C3C"/>
          <w:spacing w:val="2"/>
          <w:sz w:val="31"/>
          <w:szCs w:val="31"/>
          <w:lang w:eastAsia="ru-RU"/>
        </w:rPr>
        <w:t> </w:t>
      </w:r>
      <w:r w:rsidRPr="002B52D7">
        <w:rPr>
          <w:rFonts w:ascii="Arial" w:eastAsia="Times New Roman" w:hAnsi="Arial" w:cs="Arial"/>
          <w:color w:val="3C3C3C"/>
          <w:spacing w:val="2"/>
          <w:sz w:val="31"/>
          <w:szCs w:val="31"/>
          <w:lang w:eastAsia="ru-RU"/>
        </w:rPr>
        <w:br/>
        <w:t>КОЛЛЕГИЯ АДМИНИСТРАЦИИ КЕМЕРОВСКОЙ ОБЛАСТИ </w:t>
      </w:r>
    </w:p>
    <w:p w:rsidR="002B52D7" w:rsidRPr="002B52D7" w:rsidRDefault="002B52D7" w:rsidP="002B52D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52D7">
        <w:rPr>
          <w:rFonts w:ascii="Arial" w:eastAsia="Times New Roman" w:hAnsi="Arial" w:cs="Arial"/>
          <w:color w:val="3C3C3C"/>
          <w:spacing w:val="2"/>
          <w:sz w:val="31"/>
          <w:szCs w:val="31"/>
          <w:lang w:eastAsia="ru-RU"/>
        </w:rPr>
        <w:t>ПОСТАНОВЛЕНИЕ </w:t>
      </w:r>
    </w:p>
    <w:p w:rsidR="002B52D7" w:rsidRPr="002B52D7" w:rsidRDefault="002B52D7" w:rsidP="002B52D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52D7">
        <w:rPr>
          <w:rFonts w:ascii="Arial" w:eastAsia="Times New Roman" w:hAnsi="Arial" w:cs="Arial"/>
          <w:color w:val="3C3C3C"/>
          <w:spacing w:val="2"/>
          <w:sz w:val="31"/>
          <w:szCs w:val="31"/>
          <w:lang w:eastAsia="ru-RU"/>
        </w:rPr>
        <w:t> от 29 декабря 2010 года N 597 </w:t>
      </w:r>
    </w:p>
    <w:p w:rsidR="002B52D7" w:rsidRPr="002B52D7" w:rsidRDefault="002B52D7" w:rsidP="002B52D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B52D7">
        <w:rPr>
          <w:rFonts w:ascii="Arial" w:eastAsia="Times New Roman" w:hAnsi="Arial" w:cs="Arial"/>
          <w:color w:val="3C3C3C"/>
          <w:spacing w:val="2"/>
          <w:sz w:val="31"/>
          <w:szCs w:val="31"/>
          <w:lang w:eastAsia="ru-RU"/>
        </w:rPr>
        <w:t>ОБ УЧРЕЖДЕНИИ ГУБЕРНАТОРСКИХ СТИПЕНДИЙ</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w:t>
      </w:r>
      <w:hyperlink r:id="rId5" w:history="1">
        <w:r w:rsidRPr="002B52D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07.12.2011 N 564</w:t>
        </w:r>
      </w:hyperlink>
      <w:r w:rsidRPr="002B52D7">
        <w:rPr>
          <w:rFonts w:ascii="Arial" w:eastAsia="Times New Roman" w:hAnsi="Arial" w:cs="Arial"/>
          <w:color w:val="2D2D2D"/>
          <w:spacing w:val="2"/>
          <w:sz w:val="21"/>
          <w:szCs w:val="21"/>
          <w:lang w:eastAsia="ru-RU"/>
        </w:rPr>
        <w:t>, </w:t>
      </w:r>
      <w:hyperlink r:id="rId6" w:history="1">
        <w:r w:rsidRPr="002B52D7">
          <w:rPr>
            <w:rFonts w:ascii="Arial" w:eastAsia="Times New Roman" w:hAnsi="Arial" w:cs="Arial"/>
            <w:color w:val="00466E"/>
            <w:spacing w:val="2"/>
            <w:sz w:val="21"/>
            <w:szCs w:val="21"/>
            <w:u w:val="single"/>
            <w:lang w:eastAsia="ru-RU"/>
          </w:rPr>
          <w:t>от 12.11.2012 N 502</w:t>
        </w:r>
      </w:hyperlink>
      <w:r w:rsidRPr="002B52D7">
        <w:rPr>
          <w:rFonts w:ascii="Arial" w:eastAsia="Times New Roman" w:hAnsi="Arial" w:cs="Arial"/>
          <w:color w:val="2D2D2D"/>
          <w:spacing w:val="2"/>
          <w:sz w:val="21"/>
          <w:szCs w:val="21"/>
          <w:lang w:eastAsia="ru-RU"/>
        </w:rPr>
        <w:t>, </w:t>
      </w:r>
      <w:hyperlink r:id="rId7" w:history="1">
        <w:r w:rsidRPr="002B52D7">
          <w:rPr>
            <w:rFonts w:ascii="Arial" w:eastAsia="Times New Roman" w:hAnsi="Arial" w:cs="Arial"/>
            <w:color w:val="00466E"/>
            <w:spacing w:val="2"/>
            <w:sz w:val="21"/>
            <w:szCs w:val="21"/>
            <w:u w:val="single"/>
            <w:lang w:eastAsia="ru-RU"/>
          </w:rPr>
          <w:t>от 06.05.2013 N 191</w:t>
        </w:r>
      </w:hyperlink>
      <w:r w:rsidRPr="002B52D7">
        <w:rPr>
          <w:rFonts w:ascii="Arial" w:eastAsia="Times New Roman" w:hAnsi="Arial" w:cs="Arial"/>
          <w:color w:val="2D2D2D"/>
          <w:spacing w:val="2"/>
          <w:sz w:val="21"/>
          <w:szCs w:val="21"/>
          <w:lang w:eastAsia="ru-RU"/>
        </w:rPr>
        <w:t>, </w:t>
      </w:r>
      <w:hyperlink r:id="rId8" w:history="1">
        <w:r w:rsidRPr="002B52D7">
          <w:rPr>
            <w:rFonts w:ascii="Arial" w:eastAsia="Times New Roman" w:hAnsi="Arial" w:cs="Arial"/>
            <w:color w:val="00466E"/>
            <w:spacing w:val="2"/>
            <w:sz w:val="21"/>
            <w:szCs w:val="21"/>
            <w:u w:val="single"/>
            <w:lang w:eastAsia="ru-RU"/>
          </w:rPr>
          <w:t>от 09.07.2013 N 286</w:t>
        </w:r>
      </w:hyperlink>
      <w:r w:rsidRPr="002B52D7">
        <w:rPr>
          <w:rFonts w:ascii="Arial" w:eastAsia="Times New Roman" w:hAnsi="Arial" w:cs="Arial"/>
          <w:color w:val="2D2D2D"/>
          <w:spacing w:val="2"/>
          <w:sz w:val="21"/>
          <w:szCs w:val="21"/>
          <w:lang w:eastAsia="ru-RU"/>
        </w:rPr>
        <w:t>, </w:t>
      </w:r>
      <w:hyperlink r:id="rId9" w:history="1">
        <w:proofErr w:type="gramStart"/>
        <w:r w:rsidRPr="002B52D7">
          <w:rPr>
            <w:rFonts w:ascii="Arial" w:eastAsia="Times New Roman" w:hAnsi="Arial" w:cs="Arial"/>
            <w:color w:val="00466E"/>
            <w:spacing w:val="2"/>
            <w:sz w:val="21"/>
            <w:szCs w:val="21"/>
            <w:u w:val="single"/>
            <w:lang w:eastAsia="ru-RU"/>
          </w:rPr>
          <w:t>от</w:t>
        </w:r>
        <w:proofErr w:type="gramEnd"/>
        <w:r w:rsidRPr="002B52D7">
          <w:rPr>
            <w:rFonts w:ascii="Arial" w:eastAsia="Times New Roman" w:hAnsi="Arial" w:cs="Arial"/>
            <w:color w:val="00466E"/>
            <w:spacing w:val="2"/>
            <w:sz w:val="21"/>
            <w:szCs w:val="21"/>
            <w:u w:val="single"/>
            <w:lang w:eastAsia="ru-RU"/>
          </w:rPr>
          <w:t xml:space="preserve"> 11.04.2014 N 157</w:t>
        </w:r>
      </w:hyperlink>
      <w:r w:rsidRPr="002B52D7">
        <w:rPr>
          <w:rFonts w:ascii="Arial" w:eastAsia="Times New Roman" w:hAnsi="Arial" w:cs="Arial"/>
          <w:color w:val="2D2D2D"/>
          <w:spacing w:val="2"/>
          <w:sz w:val="21"/>
          <w:szCs w:val="21"/>
          <w:lang w:eastAsia="ru-RU"/>
        </w:rPr>
        <w:t>, </w:t>
      </w:r>
      <w:hyperlink r:id="rId10" w:history="1">
        <w:r w:rsidRPr="002B52D7">
          <w:rPr>
            <w:rFonts w:ascii="Arial" w:eastAsia="Times New Roman" w:hAnsi="Arial" w:cs="Arial"/>
            <w:color w:val="00466E"/>
            <w:spacing w:val="2"/>
            <w:sz w:val="21"/>
            <w:szCs w:val="21"/>
            <w:u w:val="single"/>
            <w:lang w:eastAsia="ru-RU"/>
          </w:rPr>
          <w:t>от 11.08.2014 N 318</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целях создания условий для интеллектуального, творческого развития детей и молодежи, реализации их научно-технического и творческого потенциала, в соответствии с </w:t>
      </w:r>
      <w:hyperlink r:id="rId11" w:history="1">
        <w:r w:rsidRPr="002B52D7">
          <w:rPr>
            <w:rFonts w:ascii="Arial" w:eastAsia="Times New Roman" w:hAnsi="Arial" w:cs="Arial"/>
            <w:color w:val="00466E"/>
            <w:spacing w:val="2"/>
            <w:sz w:val="21"/>
            <w:szCs w:val="21"/>
            <w:u w:val="single"/>
            <w:lang w:eastAsia="ru-RU"/>
          </w:rPr>
          <w:t>Законом Кемеровской области от 05.07.2013 N 86-ОЗ "Об образовании"</w:t>
        </w:r>
      </w:hyperlink>
      <w:r w:rsidRPr="002B52D7">
        <w:rPr>
          <w:rFonts w:ascii="Arial" w:eastAsia="Times New Roman" w:hAnsi="Arial" w:cs="Arial"/>
          <w:color w:val="2D2D2D"/>
          <w:spacing w:val="2"/>
          <w:sz w:val="21"/>
          <w:szCs w:val="21"/>
          <w:lang w:eastAsia="ru-RU"/>
        </w:rPr>
        <w:t>, Коллегия Администрации Кемеровской области постановляет:</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(в ред. </w:t>
      </w:r>
      <w:hyperlink r:id="rId12"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 Учредить следующие виды, количество и размеры губернаторских стипендий обучающимся, студентам и выпускникам общеобразовательных организаций, расположенных на территории Кемеровской области: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(в ред. </w:t>
      </w:r>
      <w:hyperlink r:id="rId13"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1.1. Губернаторские стипендии обучающимся общеобразовательных организаций - победителям и призерам регионального этапа Всероссийской олимпиады школьников в размере 1000 рублей - за 1-е место, 800 рублей - за 2-е место и 500 рублей - за 3-е место</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14" w:history="1">
        <w:r w:rsidRPr="002B52D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07.12.2011 N 564</w:t>
        </w:r>
      </w:hyperlink>
      <w:r w:rsidRPr="002B52D7">
        <w:rPr>
          <w:rFonts w:ascii="Arial" w:eastAsia="Times New Roman" w:hAnsi="Arial" w:cs="Arial"/>
          <w:color w:val="2D2D2D"/>
          <w:spacing w:val="2"/>
          <w:sz w:val="21"/>
          <w:szCs w:val="21"/>
          <w:lang w:eastAsia="ru-RU"/>
        </w:rPr>
        <w:t>, </w:t>
      </w:r>
      <w:hyperlink r:id="rId15" w:history="1">
        <w:r w:rsidRPr="002B52D7">
          <w:rPr>
            <w:rFonts w:ascii="Arial" w:eastAsia="Times New Roman" w:hAnsi="Arial" w:cs="Arial"/>
            <w:color w:val="00466E"/>
            <w:spacing w:val="2"/>
            <w:sz w:val="21"/>
            <w:szCs w:val="21"/>
            <w:u w:val="single"/>
            <w:lang w:eastAsia="ru-RU"/>
          </w:rPr>
          <w:t>от 11.04.2014 N 157</w:t>
        </w:r>
      </w:hyperlink>
      <w:r w:rsidRPr="002B52D7">
        <w:rPr>
          <w:rFonts w:ascii="Arial" w:eastAsia="Times New Roman" w:hAnsi="Arial" w:cs="Arial"/>
          <w:color w:val="2D2D2D"/>
          <w:spacing w:val="2"/>
          <w:sz w:val="21"/>
          <w:szCs w:val="21"/>
          <w:lang w:eastAsia="ru-RU"/>
        </w:rPr>
        <w:t>, </w:t>
      </w:r>
      <w:hyperlink r:id="rId16" w:history="1">
        <w:r w:rsidRPr="002B52D7">
          <w:rPr>
            <w:rFonts w:ascii="Arial" w:eastAsia="Times New Roman" w:hAnsi="Arial" w:cs="Arial"/>
            <w:color w:val="00466E"/>
            <w:spacing w:val="2"/>
            <w:sz w:val="21"/>
            <w:szCs w:val="21"/>
            <w:u w:val="single"/>
            <w:lang w:eastAsia="ru-RU"/>
          </w:rPr>
          <w:t>от 11.08.2014 N 318</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1.2. Губернаторские стипендии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(10 стипендий), в размере 1000 рублей (каждая)</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17"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1.3. Губернаторская стипендия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w:t>
      </w:r>
      <w:r w:rsidRPr="002B52D7">
        <w:rPr>
          <w:rFonts w:ascii="Arial" w:eastAsia="Times New Roman" w:hAnsi="Arial" w:cs="Arial"/>
          <w:color w:val="2D2D2D"/>
          <w:spacing w:val="2"/>
          <w:sz w:val="21"/>
          <w:szCs w:val="21"/>
          <w:lang w:eastAsia="ru-RU"/>
        </w:rPr>
        <w:lastRenderedPageBreak/>
        <w:t>образования (1 стипендия), в размере 3000 рублей</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18"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1.4 - 1.5. Исключены. - </w:t>
      </w:r>
      <w:hyperlink r:id="rId19"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1.6. Губернаторские стипендии отличникам учебы, обучающимся в общеобразовательных организациях, в размере:</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(в ред. </w:t>
      </w:r>
      <w:hyperlink r:id="rId20"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1000 рублей - обучающимся 2 - 4-х классов;</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1500 рублей - обучающимся 5 - 9-х классов;</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2000 рублей - обучающимся 10 - 11-х классов</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п</w:t>
      </w:r>
      <w:proofErr w:type="gramEnd"/>
      <w:r w:rsidRPr="002B52D7">
        <w:rPr>
          <w:rFonts w:ascii="Arial" w:eastAsia="Times New Roman" w:hAnsi="Arial" w:cs="Arial"/>
          <w:color w:val="2D2D2D"/>
          <w:spacing w:val="2"/>
          <w:sz w:val="21"/>
          <w:szCs w:val="21"/>
          <w:lang w:eastAsia="ru-RU"/>
        </w:rPr>
        <w:t>. 1.6 введен </w:t>
      </w:r>
      <w:hyperlink r:id="rId21" w:history="1">
        <w:r w:rsidRPr="002B52D7">
          <w:rPr>
            <w:rFonts w:ascii="Arial" w:eastAsia="Times New Roman" w:hAnsi="Arial" w:cs="Arial"/>
            <w:color w:val="00466E"/>
            <w:spacing w:val="2"/>
            <w:sz w:val="21"/>
            <w:szCs w:val="21"/>
            <w:u w:val="single"/>
            <w:lang w:eastAsia="ru-RU"/>
          </w:rPr>
          <w:t>постановлением Коллегии Администрации Кемеровской области от 06.05.2013 N 191</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1.7. Исключен. - </w:t>
      </w:r>
      <w:hyperlink r:id="rId22"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2. Исключен. - </w:t>
      </w:r>
      <w:hyperlink r:id="rId23"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06.05.2013 N 191</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 Утвердить прилагаемое Положение о губернаторских стипендиях обучающимся, студентам и выпускникам образовательных учреждений, расположенных на территории Кемеровской области.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 Исключен. - </w:t>
      </w:r>
      <w:hyperlink r:id="rId24"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06.05.2013 N 191</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5. Выплату губернаторских стипендий, предусмотренных подпунктами 1.1 - 1.6 настоящего постановления, производить из средств областного бюджета, предусмотренных на реализацию </w:t>
      </w:r>
      <w:hyperlink r:id="rId25" w:history="1">
        <w:r w:rsidRPr="002B52D7">
          <w:rPr>
            <w:rFonts w:ascii="Arial" w:eastAsia="Times New Roman" w:hAnsi="Arial" w:cs="Arial"/>
            <w:color w:val="00466E"/>
            <w:spacing w:val="2"/>
            <w:sz w:val="21"/>
            <w:szCs w:val="21"/>
            <w:u w:val="single"/>
            <w:lang w:eastAsia="ru-RU"/>
          </w:rPr>
          <w:t>Закона Кемеровской области от 05.07.2013 N 86-ОЗ "Об образовании"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(п. 5 в ред. </w:t>
      </w:r>
      <w:hyperlink r:id="rId26"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11.08.2014 N 318</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6. </w:t>
      </w:r>
      <w:proofErr w:type="gramStart"/>
      <w:r w:rsidRPr="002B52D7">
        <w:rPr>
          <w:rFonts w:ascii="Arial" w:eastAsia="Times New Roman" w:hAnsi="Arial" w:cs="Arial"/>
          <w:color w:val="2D2D2D"/>
          <w:spacing w:val="2"/>
          <w:sz w:val="21"/>
          <w:szCs w:val="21"/>
          <w:lang w:eastAsia="ru-RU"/>
        </w:rPr>
        <w:t>Исключен</w:t>
      </w:r>
      <w:proofErr w:type="gramEnd"/>
      <w:r w:rsidRPr="002B52D7">
        <w:rPr>
          <w:rFonts w:ascii="Arial" w:eastAsia="Times New Roman" w:hAnsi="Arial" w:cs="Arial"/>
          <w:color w:val="2D2D2D"/>
          <w:spacing w:val="2"/>
          <w:sz w:val="21"/>
          <w:szCs w:val="21"/>
          <w:lang w:eastAsia="ru-RU"/>
        </w:rPr>
        <w:t xml:space="preserve"> с 1 января 2013 года. - </w:t>
      </w:r>
      <w:hyperlink r:id="rId27"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12.11.2012 N 502</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 Признать утратившими силу постановления Коллегии Администрации Кемеровской области: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lastRenderedPageBreak/>
        <w:br/>
      </w:r>
      <w:hyperlink r:id="rId28" w:history="1">
        <w:r w:rsidRPr="002B52D7">
          <w:rPr>
            <w:rFonts w:ascii="Arial" w:eastAsia="Times New Roman" w:hAnsi="Arial" w:cs="Arial"/>
            <w:color w:val="00466E"/>
            <w:spacing w:val="2"/>
            <w:sz w:val="21"/>
            <w:szCs w:val="21"/>
            <w:u w:val="single"/>
            <w:lang w:eastAsia="ru-RU"/>
          </w:rPr>
          <w:t>от 24.07.2006 N 152 "О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29" w:history="1">
        <w:r w:rsidRPr="002B52D7">
          <w:rPr>
            <w:rFonts w:ascii="Arial" w:eastAsia="Times New Roman" w:hAnsi="Arial" w:cs="Arial"/>
            <w:color w:val="00466E"/>
            <w:spacing w:val="2"/>
            <w:sz w:val="21"/>
            <w:szCs w:val="21"/>
            <w:u w:val="single"/>
            <w:lang w:eastAsia="ru-RU"/>
          </w:rPr>
          <w:t>от 28.06.2007 N 180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0" w:history="1">
        <w:proofErr w:type="gramStart"/>
        <w:r w:rsidRPr="002B52D7">
          <w:rPr>
            <w:rFonts w:ascii="Arial" w:eastAsia="Times New Roman" w:hAnsi="Arial" w:cs="Arial"/>
            <w:color w:val="00466E"/>
            <w:spacing w:val="2"/>
            <w:sz w:val="21"/>
            <w:szCs w:val="21"/>
            <w:u w:val="single"/>
            <w:lang w:eastAsia="ru-RU"/>
          </w:rPr>
          <w:t>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1" w:history="1">
        <w:r w:rsidRPr="002B52D7">
          <w:rPr>
            <w:rFonts w:ascii="Arial" w:eastAsia="Times New Roman" w:hAnsi="Arial" w:cs="Arial"/>
            <w:color w:val="00466E"/>
            <w:spacing w:val="2"/>
            <w:sz w:val="21"/>
            <w:szCs w:val="21"/>
            <w:u w:val="single"/>
            <w:lang w:eastAsia="ru-RU"/>
          </w:rPr>
          <w:t>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2" w:history="1">
        <w:r w:rsidRPr="002B52D7">
          <w:rPr>
            <w:rFonts w:ascii="Arial" w:eastAsia="Times New Roman" w:hAnsi="Arial" w:cs="Arial"/>
            <w:color w:val="00466E"/>
            <w:spacing w:val="2"/>
            <w:sz w:val="21"/>
            <w:szCs w:val="21"/>
            <w:u w:val="single"/>
            <w:lang w:eastAsia="ru-RU"/>
          </w:rPr>
          <w:t>от 28.05.2008 N 205 "О губернаторской премии отличникам учебы общеобразовательных учреждений Кемеровской области"</w:t>
        </w:r>
      </w:hyperlink>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3" w:history="1">
        <w:proofErr w:type="gramStart"/>
        <w:r w:rsidRPr="002B52D7">
          <w:rPr>
            <w:rFonts w:ascii="Arial" w:eastAsia="Times New Roman" w:hAnsi="Arial" w:cs="Arial"/>
            <w:color w:val="00466E"/>
            <w:spacing w:val="2"/>
            <w:sz w:val="21"/>
            <w:szCs w:val="21"/>
            <w:u w:val="single"/>
            <w:lang w:eastAsia="ru-RU"/>
          </w:rPr>
          <w:t>от 04.06.2008 N 210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4" w:history="1">
        <w:r w:rsidRPr="002B52D7">
          <w:rPr>
            <w:rFonts w:ascii="Arial" w:eastAsia="Times New Roman" w:hAnsi="Arial" w:cs="Arial"/>
            <w:color w:val="00466E"/>
            <w:spacing w:val="2"/>
            <w:sz w:val="21"/>
            <w:szCs w:val="21"/>
            <w:u w:val="single"/>
            <w:lang w:eastAsia="ru-RU"/>
          </w:rPr>
          <w:t>от 01.12.2008 N 523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hyperlink>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5" w:history="1">
        <w:r w:rsidRPr="002B52D7">
          <w:rPr>
            <w:rFonts w:ascii="Arial" w:eastAsia="Times New Roman" w:hAnsi="Arial" w:cs="Arial"/>
            <w:color w:val="00466E"/>
            <w:spacing w:val="2"/>
            <w:sz w:val="21"/>
            <w:szCs w:val="21"/>
            <w:u w:val="single"/>
            <w:lang w:eastAsia="ru-RU"/>
          </w:rPr>
          <w:t>от 26.05.2009 N 230 "О губернаторской стипендии обучающимся общеобразовательных учреждений Кемеровской области - победителям и призерам III этапа Всероссийской олимпиады школьников"</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6" w:history="1">
        <w:r w:rsidRPr="002B52D7">
          <w:rPr>
            <w:rFonts w:ascii="Arial" w:eastAsia="Times New Roman" w:hAnsi="Arial" w:cs="Arial"/>
            <w:color w:val="00466E"/>
            <w:spacing w:val="2"/>
            <w:sz w:val="21"/>
            <w:szCs w:val="21"/>
            <w:u w:val="single"/>
            <w:lang w:eastAsia="ru-RU"/>
          </w:rPr>
          <w:t>от 16.06.2009 N 274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7" w:history="1">
        <w:r w:rsidRPr="002B52D7">
          <w:rPr>
            <w:rFonts w:ascii="Arial" w:eastAsia="Times New Roman" w:hAnsi="Arial" w:cs="Arial"/>
            <w:color w:val="00466E"/>
            <w:spacing w:val="2"/>
            <w:sz w:val="21"/>
            <w:szCs w:val="21"/>
            <w:u w:val="single"/>
            <w:lang w:eastAsia="ru-RU"/>
          </w:rPr>
          <w:t>от 20.07.2009 N 315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hyperlink r:id="rId38" w:history="1">
        <w:r w:rsidRPr="002B52D7">
          <w:rPr>
            <w:rFonts w:ascii="Arial" w:eastAsia="Times New Roman" w:hAnsi="Arial" w:cs="Arial"/>
            <w:color w:val="00466E"/>
            <w:spacing w:val="2"/>
            <w:sz w:val="21"/>
            <w:szCs w:val="21"/>
            <w:u w:val="single"/>
            <w:lang w:eastAsia="ru-RU"/>
          </w:rPr>
          <w:t>от 02.09.2010 N 378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w:t>
        </w:r>
      </w:hyperlink>
      <w:r w:rsidRPr="002B52D7">
        <w:rPr>
          <w:rFonts w:ascii="Arial" w:eastAsia="Times New Roman" w:hAnsi="Arial" w:cs="Arial"/>
          <w:color w:val="2D2D2D"/>
          <w:spacing w:val="2"/>
          <w:sz w:val="21"/>
          <w:szCs w:val="21"/>
          <w:lang w:eastAsia="ru-RU"/>
        </w:rPr>
        <w:t>, являющимся студентами образовательных учреждений высшего профессионального образования".</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8. Департаменту документационного обеспечения Администрации Кемеровской области (</w:t>
      </w:r>
      <w:proofErr w:type="spellStart"/>
      <w:r w:rsidRPr="002B52D7">
        <w:rPr>
          <w:rFonts w:ascii="Arial" w:eastAsia="Times New Roman" w:hAnsi="Arial" w:cs="Arial"/>
          <w:color w:val="2D2D2D"/>
          <w:spacing w:val="2"/>
          <w:sz w:val="21"/>
          <w:szCs w:val="21"/>
          <w:lang w:eastAsia="ru-RU"/>
        </w:rPr>
        <w:t>Т.Н.Вовченко</w:t>
      </w:r>
      <w:proofErr w:type="spellEnd"/>
      <w:r w:rsidRPr="002B52D7">
        <w:rPr>
          <w:rFonts w:ascii="Arial" w:eastAsia="Times New Roman" w:hAnsi="Arial" w:cs="Arial"/>
          <w:color w:val="2D2D2D"/>
          <w:spacing w:val="2"/>
          <w:sz w:val="21"/>
          <w:szCs w:val="21"/>
          <w:lang w:eastAsia="ru-RU"/>
        </w:rPr>
        <w:t>), управлению по работе со средствами массовой информации Администрации Кемеровской области (</w:t>
      </w:r>
      <w:proofErr w:type="spellStart"/>
      <w:r w:rsidRPr="002B52D7">
        <w:rPr>
          <w:rFonts w:ascii="Arial" w:eastAsia="Times New Roman" w:hAnsi="Arial" w:cs="Arial"/>
          <w:color w:val="2D2D2D"/>
          <w:spacing w:val="2"/>
          <w:sz w:val="21"/>
          <w:szCs w:val="21"/>
          <w:lang w:eastAsia="ru-RU"/>
        </w:rPr>
        <w:t>С.И.Черемнов</w:t>
      </w:r>
      <w:proofErr w:type="spellEnd"/>
      <w:r w:rsidRPr="002B52D7">
        <w:rPr>
          <w:rFonts w:ascii="Arial" w:eastAsia="Times New Roman" w:hAnsi="Arial" w:cs="Arial"/>
          <w:color w:val="2D2D2D"/>
          <w:spacing w:val="2"/>
          <w:sz w:val="21"/>
          <w:szCs w:val="21"/>
          <w:lang w:eastAsia="ru-RU"/>
        </w:rPr>
        <w:t>) и департаменту информационных технологий Администрации Кемеровской области (</w:t>
      </w:r>
      <w:proofErr w:type="spellStart"/>
      <w:r w:rsidRPr="002B52D7">
        <w:rPr>
          <w:rFonts w:ascii="Arial" w:eastAsia="Times New Roman" w:hAnsi="Arial" w:cs="Arial"/>
          <w:color w:val="2D2D2D"/>
          <w:spacing w:val="2"/>
          <w:sz w:val="21"/>
          <w:szCs w:val="21"/>
          <w:lang w:eastAsia="ru-RU"/>
        </w:rPr>
        <w:t>С.Л.Мурашкин</w:t>
      </w:r>
      <w:proofErr w:type="spellEnd"/>
      <w:r w:rsidRPr="002B52D7">
        <w:rPr>
          <w:rFonts w:ascii="Arial" w:eastAsia="Times New Roman" w:hAnsi="Arial" w:cs="Arial"/>
          <w:color w:val="2D2D2D"/>
          <w:spacing w:val="2"/>
          <w:sz w:val="21"/>
          <w:szCs w:val="21"/>
          <w:lang w:eastAsia="ru-RU"/>
        </w:rPr>
        <w:t>) обеспечить размещение настоящего постановления на сайте "Электронный бюллетень Коллегии Администрации Кемеровской области".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9. Контроль за исполнением постановления возложить на заместителя Губернатора Кемеровской области (по вопросам образования, культуры и спорта) </w:t>
      </w:r>
      <w:proofErr w:type="spellStart"/>
      <w:r w:rsidRPr="002B52D7">
        <w:rPr>
          <w:rFonts w:ascii="Arial" w:eastAsia="Times New Roman" w:hAnsi="Arial" w:cs="Arial"/>
          <w:color w:val="2D2D2D"/>
          <w:spacing w:val="2"/>
          <w:sz w:val="21"/>
          <w:szCs w:val="21"/>
          <w:lang w:eastAsia="ru-RU"/>
        </w:rPr>
        <w:t>Е.А.Пахомову</w:t>
      </w:r>
      <w:proofErr w:type="spellEnd"/>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39"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10. Постановление вступает в силу с 01.01.2011.</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Губернатор</w:t>
      </w:r>
      <w:r w:rsidRPr="002B52D7">
        <w:rPr>
          <w:rFonts w:ascii="Arial" w:eastAsia="Times New Roman" w:hAnsi="Arial" w:cs="Arial"/>
          <w:color w:val="2D2D2D"/>
          <w:spacing w:val="2"/>
          <w:sz w:val="21"/>
          <w:szCs w:val="21"/>
          <w:lang w:eastAsia="ru-RU"/>
        </w:rPr>
        <w:br/>
        <w:t>Кемеровской области</w:t>
      </w:r>
      <w:r w:rsidRPr="002B52D7">
        <w:rPr>
          <w:rFonts w:ascii="Arial" w:eastAsia="Times New Roman" w:hAnsi="Arial" w:cs="Arial"/>
          <w:color w:val="2D2D2D"/>
          <w:spacing w:val="2"/>
          <w:sz w:val="21"/>
          <w:szCs w:val="21"/>
          <w:lang w:eastAsia="ru-RU"/>
        </w:rPr>
        <w:br/>
        <w:t>А.М.ТУЛЕЕВ</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52D7">
        <w:rPr>
          <w:rFonts w:ascii="Arial" w:eastAsia="Times New Roman" w:hAnsi="Arial" w:cs="Arial"/>
          <w:color w:val="3C3C3C"/>
          <w:spacing w:val="2"/>
          <w:sz w:val="31"/>
          <w:szCs w:val="31"/>
          <w:lang w:eastAsia="ru-RU"/>
        </w:rPr>
        <w:t>ПОЛОЖЕНИЕ О ГУБЕРНАТОРСКИХ СТИПЕНДИЯХ ОБУЧАЮЩИМСЯ, СТУДЕНТАМ И ВЫПУСКНИКАМ ОБРАЗОВАТЕЛЬНЫХ ОРГАНИЗАЦИЙ, РАСПОЛОЖЕННЫХ НА ТЕРРИТОРИИ КЕМЕРОВСКОЙ ОБЛАСТИ</w:t>
      </w:r>
    </w:p>
    <w:p w:rsidR="002B52D7" w:rsidRPr="002B52D7" w:rsidRDefault="002B52D7" w:rsidP="002B52D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Утверждено</w:t>
      </w:r>
      <w:r w:rsidRPr="002B52D7">
        <w:rPr>
          <w:rFonts w:ascii="Arial" w:eastAsia="Times New Roman" w:hAnsi="Arial" w:cs="Arial"/>
          <w:color w:val="2D2D2D"/>
          <w:spacing w:val="2"/>
          <w:sz w:val="21"/>
          <w:szCs w:val="21"/>
          <w:lang w:eastAsia="ru-RU"/>
        </w:rPr>
        <w:br/>
        <w:t>постановлением</w:t>
      </w:r>
      <w:r w:rsidRPr="002B52D7">
        <w:rPr>
          <w:rFonts w:ascii="Arial" w:eastAsia="Times New Roman" w:hAnsi="Arial" w:cs="Arial"/>
          <w:color w:val="2D2D2D"/>
          <w:spacing w:val="2"/>
          <w:sz w:val="21"/>
          <w:szCs w:val="21"/>
          <w:lang w:eastAsia="ru-RU"/>
        </w:rPr>
        <w:br/>
        <w:t>Коллегии Администрации</w:t>
      </w:r>
      <w:r w:rsidRPr="002B52D7">
        <w:rPr>
          <w:rFonts w:ascii="Arial" w:eastAsia="Times New Roman" w:hAnsi="Arial" w:cs="Arial"/>
          <w:color w:val="2D2D2D"/>
          <w:spacing w:val="2"/>
          <w:sz w:val="21"/>
          <w:szCs w:val="21"/>
          <w:lang w:eastAsia="ru-RU"/>
        </w:rPr>
        <w:br/>
        <w:t>Кемеровской области</w:t>
      </w:r>
      <w:r w:rsidRPr="002B52D7">
        <w:rPr>
          <w:rFonts w:ascii="Arial" w:eastAsia="Times New Roman" w:hAnsi="Arial" w:cs="Arial"/>
          <w:color w:val="2D2D2D"/>
          <w:spacing w:val="2"/>
          <w:sz w:val="21"/>
          <w:szCs w:val="21"/>
          <w:lang w:eastAsia="ru-RU"/>
        </w:rPr>
        <w:br/>
        <w:t>от 29 декабря 2010 года N 597</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w:t>
      </w:r>
      <w:hyperlink r:id="rId40" w:history="1">
        <w:r w:rsidRPr="002B52D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07.12.2011 N 564</w:t>
        </w:r>
      </w:hyperlink>
      <w:r w:rsidRPr="002B52D7">
        <w:rPr>
          <w:rFonts w:ascii="Arial" w:eastAsia="Times New Roman" w:hAnsi="Arial" w:cs="Arial"/>
          <w:color w:val="2D2D2D"/>
          <w:spacing w:val="2"/>
          <w:sz w:val="21"/>
          <w:szCs w:val="21"/>
          <w:lang w:eastAsia="ru-RU"/>
        </w:rPr>
        <w:t>, </w:t>
      </w:r>
      <w:hyperlink r:id="rId41" w:history="1">
        <w:r w:rsidRPr="002B52D7">
          <w:rPr>
            <w:rFonts w:ascii="Arial" w:eastAsia="Times New Roman" w:hAnsi="Arial" w:cs="Arial"/>
            <w:color w:val="00466E"/>
            <w:spacing w:val="2"/>
            <w:sz w:val="21"/>
            <w:szCs w:val="21"/>
            <w:u w:val="single"/>
            <w:lang w:eastAsia="ru-RU"/>
          </w:rPr>
          <w:t>от 12.11.2012 N 502</w:t>
        </w:r>
      </w:hyperlink>
      <w:r w:rsidRPr="002B52D7">
        <w:rPr>
          <w:rFonts w:ascii="Arial" w:eastAsia="Times New Roman" w:hAnsi="Arial" w:cs="Arial"/>
          <w:color w:val="2D2D2D"/>
          <w:spacing w:val="2"/>
          <w:sz w:val="21"/>
          <w:szCs w:val="21"/>
          <w:lang w:eastAsia="ru-RU"/>
        </w:rPr>
        <w:t>, </w:t>
      </w:r>
      <w:hyperlink r:id="rId42" w:history="1">
        <w:r w:rsidRPr="002B52D7">
          <w:rPr>
            <w:rFonts w:ascii="Arial" w:eastAsia="Times New Roman" w:hAnsi="Arial" w:cs="Arial"/>
            <w:color w:val="00466E"/>
            <w:spacing w:val="2"/>
            <w:sz w:val="21"/>
            <w:szCs w:val="21"/>
            <w:u w:val="single"/>
            <w:lang w:eastAsia="ru-RU"/>
          </w:rPr>
          <w:t>от 06.05.2013 N 191</w:t>
        </w:r>
      </w:hyperlink>
      <w:r w:rsidRPr="002B52D7">
        <w:rPr>
          <w:rFonts w:ascii="Arial" w:eastAsia="Times New Roman" w:hAnsi="Arial" w:cs="Arial"/>
          <w:color w:val="2D2D2D"/>
          <w:spacing w:val="2"/>
          <w:sz w:val="21"/>
          <w:szCs w:val="21"/>
          <w:lang w:eastAsia="ru-RU"/>
        </w:rPr>
        <w:t>, </w:t>
      </w:r>
      <w:hyperlink r:id="rId43" w:history="1">
        <w:r w:rsidRPr="002B52D7">
          <w:rPr>
            <w:rFonts w:ascii="Arial" w:eastAsia="Times New Roman" w:hAnsi="Arial" w:cs="Arial"/>
            <w:color w:val="00466E"/>
            <w:spacing w:val="2"/>
            <w:sz w:val="21"/>
            <w:szCs w:val="21"/>
            <w:u w:val="single"/>
            <w:lang w:eastAsia="ru-RU"/>
          </w:rPr>
          <w:t>от 09.07.2013 N 286</w:t>
        </w:r>
      </w:hyperlink>
      <w:r w:rsidRPr="002B52D7">
        <w:rPr>
          <w:rFonts w:ascii="Arial" w:eastAsia="Times New Roman" w:hAnsi="Arial" w:cs="Arial"/>
          <w:color w:val="2D2D2D"/>
          <w:spacing w:val="2"/>
          <w:sz w:val="21"/>
          <w:szCs w:val="21"/>
          <w:lang w:eastAsia="ru-RU"/>
        </w:rPr>
        <w:t>, </w:t>
      </w:r>
      <w:hyperlink r:id="rId44" w:history="1">
        <w:proofErr w:type="gramStart"/>
        <w:r w:rsidRPr="002B52D7">
          <w:rPr>
            <w:rFonts w:ascii="Arial" w:eastAsia="Times New Roman" w:hAnsi="Arial" w:cs="Arial"/>
            <w:color w:val="00466E"/>
            <w:spacing w:val="2"/>
            <w:sz w:val="21"/>
            <w:szCs w:val="21"/>
            <w:u w:val="single"/>
            <w:lang w:eastAsia="ru-RU"/>
          </w:rPr>
          <w:t>от</w:t>
        </w:r>
        <w:proofErr w:type="gramEnd"/>
        <w:r w:rsidRPr="002B52D7">
          <w:rPr>
            <w:rFonts w:ascii="Arial" w:eastAsia="Times New Roman" w:hAnsi="Arial" w:cs="Arial"/>
            <w:color w:val="00466E"/>
            <w:spacing w:val="2"/>
            <w:sz w:val="21"/>
            <w:szCs w:val="21"/>
            <w:u w:val="single"/>
            <w:lang w:eastAsia="ru-RU"/>
          </w:rPr>
          <w:t xml:space="preserve"> 11.04.2014 N 157</w:t>
        </w:r>
      </w:hyperlink>
      <w:r w:rsidRPr="002B52D7">
        <w:rPr>
          <w:rFonts w:ascii="Arial" w:eastAsia="Times New Roman" w:hAnsi="Arial" w:cs="Arial"/>
          <w:color w:val="2D2D2D"/>
          <w:spacing w:val="2"/>
          <w:sz w:val="21"/>
          <w:szCs w:val="21"/>
          <w:lang w:eastAsia="ru-RU"/>
        </w:rPr>
        <w:t>, </w:t>
      </w:r>
      <w:hyperlink r:id="rId45" w:history="1">
        <w:r w:rsidRPr="002B52D7">
          <w:rPr>
            <w:rFonts w:ascii="Arial" w:eastAsia="Times New Roman" w:hAnsi="Arial" w:cs="Arial"/>
            <w:color w:val="00466E"/>
            <w:spacing w:val="2"/>
            <w:sz w:val="21"/>
            <w:szCs w:val="21"/>
            <w:u w:val="single"/>
            <w:lang w:eastAsia="ru-RU"/>
          </w:rPr>
          <w:t>от 11.08.2014 N 318</w:t>
        </w:r>
      </w:hyperlink>
      <w:r w:rsidRPr="002B52D7">
        <w:rPr>
          <w:rFonts w:ascii="Arial" w:eastAsia="Times New Roman" w:hAnsi="Arial" w:cs="Arial"/>
          <w:color w:val="2D2D2D"/>
          <w:spacing w:val="2"/>
          <w:sz w:val="21"/>
          <w:szCs w:val="21"/>
          <w:lang w:eastAsia="ru-RU"/>
        </w:rPr>
        <w:t>)</w:t>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1. Общие положения</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lastRenderedPageBreak/>
        <w:t>1.1. Настоящее Положение определяет порядок назначения и выплаты губернаторских стипендий обучающимся, студентам и выпускникам образовательных организаций, расположенных на территории Кемеровской области</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46"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1.4. Обучающимся, имеющим одновременно право на различные губернаторские стипендии в соответствии с настоящим постановлением, назначается одна стипендия по их выбору</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п</w:t>
      </w:r>
      <w:proofErr w:type="gramEnd"/>
      <w:r w:rsidRPr="002B52D7">
        <w:rPr>
          <w:rFonts w:ascii="Arial" w:eastAsia="Times New Roman" w:hAnsi="Arial" w:cs="Arial"/>
          <w:color w:val="2D2D2D"/>
          <w:spacing w:val="2"/>
          <w:sz w:val="21"/>
          <w:szCs w:val="21"/>
          <w:lang w:eastAsia="ru-RU"/>
        </w:rPr>
        <w:t>. 1.4 введен </w:t>
      </w:r>
      <w:hyperlink r:id="rId47" w:history="1">
        <w:r w:rsidRPr="002B52D7">
          <w:rPr>
            <w:rFonts w:ascii="Arial" w:eastAsia="Times New Roman" w:hAnsi="Arial" w:cs="Arial"/>
            <w:color w:val="00466E"/>
            <w:spacing w:val="2"/>
            <w:sz w:val="21"/>
            <w:szCs w:val="21"/>
            <w:u w:val="single"/>
            <w:lang w:eastAsia="ru-RU"/>
          </w:rPr>
          <w:t>постановлением Коллегии Администрации Кемеровской области от 11.08.2014 N 318</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2. Порядок назначения и выплаты губернаторских стипендий обучающимся общеобразовательных организаций - победителям и призерам регионального этапа всероссийской олимпиады школьников</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постановления Коллегии Администрации</w:t>
      </w:r>
      <w:r w:rsidRPr="002B52D7">
        <w:rPr>
          <w:rFonts w:ascii="Arial" w:eastAsia="Times New Roman" w:hAnsi="Arial" w:cs="Arial"/>
          <w:color w:val="2D2D2D"/>
          <w:spacing w:val="2"/>
          <w:sz w:val="21"/>
          <w:szCs w:val="21"/>
          <w:lang w:eastAsia="ru-RU"/>
        </w:rPr>
        <w:br/>
        <w:t>Кемеровской области </w:t>
      </w:r>
      <w:hyperlink r:id="rId48" w:history="1">
        <w:r w:rsidRPr="002B52D7">
          <w:rPr>
            <w:rFonts w:ascii="Arial" w:eastAsia="Times New Roman" w:hAnsi="Arial" w:cs="Arial"/>
            <w:color w:val="00466E"/>
            <w:spacing w:val="2"/>
            <w:sz w:val="21"/>
            <w:szCs w:val="21"/>
            <w:u w:val="single"/>
            <w:lang w:eastAsia="ru-RU"/>
          </w:rPr>
          <w:t>от 11.08.2014 N 318</w:t>
        </w:r>
      </w:hyperlink>
      <w:r w:rsidRPr="002B52D7">
        <w:rPr>
          <w:rFonts w:ascii="Arial" w:eastAsia="Times New Roman" w:hAnsi="Arial" w:cs="Arial"/>
          <w:color w:val="2D2D2D"/>
          <w:spacing w:val="2"/>
          <w:sz w:val="21"/>
          <w:szCs w:val="21"/>
          <w:lang w:eastAsia="ru-RU"/>
        </w:rPr>
        <w:t>)</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 xml:space="preserve">2.1. </w:t>
      </w:r>
      <w:proofErr w:type="gramStart"/>
      <w:r w:rsidRPr="002B52D7">
        <w:rPr>
          <w:rFonts w:ascii="Arial" w:eastAsia="Times New Roman" w:hAnsi="Arial" w:cs="Arial"/>
          <w:color w:val="2D2D2D"/>
          <w:spacing w:val="2"/>
          <w:sz w:val="21"/>
          <w:szCs w:val="21"/>
          <w:lang w:eastAsia="ru-RU"/>
        </w:rPr>
        <w:t>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2.2.</w:t>
      </w:r>
      <w:proofErr w:type="gramEnd"/>
      <w:r w:rsidRPr="002B52D7">
        <w:rPr>
          <w:rFonts w:ascii="Arial" w:eastAsia="Times New Roman" w:hAnsi="Arial" w:cs="Arial"/>
          <w:color w:val="2D2D2D"/>
          <w:spacing w:val="2"/>
          <w:sz w:val="21"/>
          <w:szCs w:val="21"/>
          <w:lang w:eastAsia="ru-RU"/>
        </w:rPr>
        <w:t xml:space="preserve"> Губернаторская стипендия обучающимся общеобразовательных организаций - победителям и призерам регионального этапа всероссийской олимпиады школьников (далее - губернаторская стипендия) выплачивается ежемесячно.</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r w:rsidRPr="002B52D7">
        <w:rPr>
          <w:rFonts w:ascii="Arial" w:eastAsia="Times New Roman" w:hAnsi="Arial" w:cs="Arial"/>
          <w:b/>
          <w:color w:val="2D2D2D"/>
          <w:spacing w:val="2"/>
          <w:sz w:val="21"/>
          <w:szCs w:val="21"/>
          <w:lang w:eastAsia="ru-RU"/>
        </w:rPr>
        <w:t xml:space="preserve">2.3. Назначение губернаторской стипендии производится </w:t>
      </w:r>
      <w:bookmarkStart w:id="0" w:name="_GoBack"/>
      <w:r w:rsidRPr="002B52D7">
        <w:rPr>
          <w:rFonts w:ascii="Arial" w:eastAsia="Times New Roman" w:hAnsi="Arial" w:cs="Arial"/>
          <w:b/>
          <w:color w:val="2D2D2D"/>
          <w:spacing w:val="2"/>
          <w:sz w:val="21"/>
          <w:szCs w:val="21"/>
          <w:u w:val="single"/>
          <w:lang w:eastAsia="ru-RU"/>
        </w:rPr>
        <w:t>приказом департамента образования и науки Кемеровской области</w:t>
      </w:r>
      <w:bookmarkEnd w:id="0"/>
      <w:r w:rsidRPr="002B52D7">
        <w:rPr>
          <w:rFonts w:ascii="Arial" w:eastAsia="Times New Roman" w:hAnsi="Arial" w:cs="Arial"/>
          <w:b/>
          <w:color w:val="2D2D2D"/>
          <w:spacing w:val="2"/>
          <w:sz w:val="21"/>
          <w:szCs w:val="21"/>
          <w:lang w:eastAsia="ru-RU"/>
        </w:rPr>
        <w:t xml:space="preserve">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r w:rsidRPr="002B52D7">
        <w:rPr>
          <w:rFonts w:ascii="Arial" w:eastAsia="Times New Roman" w:hAnsi="Arial" w:cs="Arial"/>
          <w:b/>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2.4. </w:t>
      </w:r>
      <w:proofErr w:type="gramStart"/>
      <w:r w:rsidRPr="002B52D7">
        <w:rPr>
          <w:rFonts w:ascii="Arial" w:eastAsia="Times New Roman" w:hAnsi="Arial" w:cs="Arial"/>
          <w:color w:val="2D2D2D"/>
          <w:spacing w:val="2"/>
          <w:sz w:val="21"/>
          <w:szCs w:val="21"/>
          <w:lang w:eastAsia="ru-RU"/>
        </w:rPr>
        <w:t xml:space="preserve">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w:t>
      </w:r>
      <w:r w:rsidRPr="002B52D7">
        <w:rPr>
          <w:rFonts w:ascii="Arial" w:eastAsia="Times New Roman" w:hAnsi="Arial" w:cs="Arial"/>
          <w:color w:val="2D2D2D"/>
          <w:spacing w:val="2"/>
          <w:sz w:val="21"/>
          <w:szCs w:val="21"/>
          <w:lang w:eastAsia="ru-RU"/>
        </w:rPr>
        <w:lastRenderedPageBreak/>
        <w:t>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негосударственные общеобразовательные организации.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2.5.</w:t>
      </w:r>
      <w:proofErr w:type="gramEnd"/>
      <w:r w:rsidRPr="002B52D7">
        <w:rPr>
          <w:rFonts w:ascii="Arial" w:eastAsia="Times New Roman" w:hAnsi="Arial" w:cs="Arial"/>
          <w:color w:val="2D2D2D"/>
          <w:spacing w:val="2"/>
          <w:sz w:val="21"/>
          <w:szCs w:val="21"/>
          <w:lang w:eastAsia="ru-RU"/>
        </w:rPr>
        <w:t xml:space="preserve">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2.6. </w:t>
      </w:r>
      <w:proofErr w:type="gramStart"/>
      <w:r w:rsidRPr="002B52D7">
        <w:rPr>
          <w:rFonts w:ascii="Arial" w:eastAsia="Times New Roman" w:hAnsi="Arial" w:cs="Arial"/>
          <w:color w:val="2D2D2D"/>
          <w:spacing w:val="2"/>
          <w:sz w:val="21"/>
          <w:szCs w:val="21"/>
          <w:lang w:eastAsia="ru-RU"/>
        </w:rPr>
        <w:t>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2.7.</w:t>
      </w:r>
      <w:proofErr w:type="gramEnd"/>
      <w:r w:rsidRPr="002B52D7">
        <w:rPr>
          <w:rFonts w:ascii="Arial" w:eastAsia="Times New Roman" w:hAnsi="Arial" w:cs="Arial"/>
          <w:color w:val="2D2D2D"/>
          <w:spacing w:val="2"/>
          <w:sz w:val="21"/>
          <w:szCs w:val="21"/>
          <w:lang w:eastAsia="ru-RU"/>
        </w:rPr>
        <w:t xml:space="preserve">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3. Порядок назначения и выплаты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постановления Коллегии Администрации</w:t>
      </w:r>
      <w:r w:rsidRPr="002B52D7">
        <w:rPr>
          <w:rFonts w:ascii="Arial" w:eastAsia="Times New Roman" w:hAnsi="Arial" w:cs="Arial"/>
          <w:color w:val="2D2D2D"/>
          <w:spacing w:val="2"/>
          <w:sz w:val="21"/>
          <w:szCs w:val="21"/>
          <w:lang w:eastAsia="ru-RU"/>
        </w:rPr>
        <w:br/>
        <w:t>Кемеровской области </w:t>
      </w:r>
      <w:hyperlink r:id="rId49" w:history="1">
        <w:r w:rsidRPr="002B52D7">
          <w:rPr>
            <w:rFonts w:ascii="Arial" w:eastAsia="Times New Roman" w:hAnsi="Arial" w:cs="Arial"/>
            <w:color w:val="00466E"/>
            <w:spacing w:val="2"/>
            <w:sz w:val="21"/>
            <w:szCs w:val="21"/>
            <w:u w:val="single"/>
            <w:lang w:eastAsia="ru-RU"/>
          </w:rPr>
          <w:t>от 11.04.2014 N 157</w:t>
        </w:r>
      </w:hyperlink>
      <w:r w:rsidRPr="002B52D7">
        <w:rPr>
          <w:rFonts w:ascii="Arial" w:eastAsia="Times New Roman" w:hAnsi="Arial" w:cs="Arial"/>
          <w:color w:val="2D2D2D"/>
          <w:spacing w:val="2"/>
          <w:sz w:val="21"/>
          <w:szCs w:val="21"/>
          <w:lang w:eastAsia="ru-RU"/>
        </w:rPr>
        <w:t>)</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 xml:space="preserve">3.1. </w:t>
      </w:r>
      <w:proofErr w:type="gramStart"/>
      <w:r w:rsidRPr="002B52D7">
        <w:rPr>
          <w:rFonts w:ascii="Arial" w:eastAsia="Times New Roman" w:hAnsi="Arial" w:cs="Arial"/>
          <w:color w:val="2D2D2D"/>
          <w:spacing w:val="2"/>
          <w:sz w:val="21"/>
          <w:szCs w:val="21"/>
          <w:lang w:eastAsia="ru-RU"/>
        </w:rPr>
        <w:t xml:space="preserve">Право на получение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(далее - губернаторские стипендии победителям олимпиад), имеют выпускники общеобразовательных организаций,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организаций высшего образования, прошедших государственную аккредитацию, расположенных на территории Российской Федерации (далее - учреждения), </w:t>
      </w:r>
      <w:r w:rsidRPr="002B52D7">
        <w:rPr>
          <w:rFonts w:ascii="Arial" w:eastAsia="Times New Roman" w:hAnsi="Arial" w:cs="Arial"/>
          <w:color w:val="2D2D2D"/>
          <w:spacing w:val="2"/>
          <w:sz w:val="21"/>
          <w:szCs w:val="21"/>
          <w:lang w:eastAsia="ru-RU"/>
        </w:rPr>
        <w:lastRenderedPageBreak/>
        <w:t>обучающиеся на "отлично" и участвующие в</w:t>
      </w:r>
      <w:proofErr w:type="gramEnd"/>
      <w:r w:rsidRPr="002B52D7">
        <w:rPr>
          <w:rFonts w:ascii="Arial" w:eastAsia="Times New Roman" w:hAnsi="Arial" w:cs="Arial"/>
          <w:color w:val="2D2D2D"/>
          <w:spacing w:val="2"/>
          <w:sz w:val="21"/>
          <w:szCs w:val="21"/>
          <w:lang w:eastAsia="ru-RU"/>
        </w:rPr>
        <w:t xml:space="preserve"> общественной, научной и практической деятельности</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0"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3.2. Кандидатуры на получение губернаторской стипендии победителям олимпиад выдвигаются учеными советами организаций по результатам сдачи экзаменационной сессии за предыдущий семестр</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1"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3.3. Списки кандидатур на получение губернаторской стипендии победителям олимпиад, подписанные руководителями и заверенные печатями организаций,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2"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3.6. </w:t>
      </w:r>
      <w:proofErr w:type="gramStart"/>
      <w:r w:rsidRPr="002B52D7">
        <w:rPr>
          <w:rFonts w:ascii="Arial" w:eastAsia="Times New Roman" w:hAnsi="Arial" w:cs="Arial"/>
          <w:color w:val="2D2D2D"/>
          <w:spacing w:val="2"/>
          <w:sz w:val="21"/>
          <w:szCs w:val="21"/>
          <w:lang w:eastAsia="ru-RU"/>
        </w:rPr>
        <w:t>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учреждения в следующих случаях:</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отчисления получателя губернаторской стипендии победителям олимпиад;</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предоставления получателю губернаторской стипендии победителям олимпиад отпуска по уходу за ребенком, академического отпуска;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3.7.</w:t>
      </w:r>
      <w:proofErr w:type="gramEnd"/>
      <w:r w:rsidRPr="002B52D7">
        <w:rPr>
          <w:rFonts w:ascii="Arial" w:eastAsia="Times New Roman" w:hAnsi="Arial" w:cs="Arial"/>
          <w:color w:val="2D2D2D"/>
          <w:spacing w:val="2"/>
          <w:sz w:val="21"/>
          <w:szCs w:val="21"/>
          <w:lang w:eastAsia="ru-RU"/>
        </w:rPr>
        <w:t xml:space="preserve">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3.8. В случае досрочного прекращения выплаты губернаторской стипендии победителям олимпиад ученый совет организации может выдвинуть другого кандидата на получение губернаторской стипендии победителям олимпиад</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3"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lastRenderedPageBreak/>
        <w:b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4. Порядок назначения и выплаты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постановления Коллегии Администрации</w:t>
      </w:r>
      <w:r w:rsidRPr="002B52D7">
        <w:rPr>
          <w:rFonts w:ascii="Arial" w:eastAsia="Times New Roman" w:hAnsi="Arial" w:cs="Arial"/>
          <w:color w:val="2D2D2D"/>
          <w:spacing w:val="2"/>
          <w:sz w:val="21"/>
          <w:szCs w:val="21"/>
          <w:lang w:eastAsia="ru-RU"/>
        </w:rPr>
        <w:br/>
        <w:t>Кемеровской области </w:t>
      </w:r>
      <w:hyperlink r:id="rId54" w:history="1">
        <w:r w:rsidRPr="002B52D7">
          <w:rPr>
            <w:rFonts w:ascii="Arial" w:eastAsia="Times New Roman" w:hAnsi="Arial" w:cs="Arial"/>
            <w:color w:val="00466E"/>
            <w:spacing w:val="2"/>
            <w:sz w:val="21"/>
            <w:szCs w:val="21"/>
            <w:u w:val="single"/>
            <w:lang w:eastAsia="ru-RU"/>
          </w:rPr>
          <w:t>от 11.04.2014 N 157</w:t>
        </w:r>
      </w:hyperlink>
      <w:r w:rsidRPr="002B52D7">
        <w:rPr>
          <w:rFonts w:ascii="Arial" w:eastAsia="Times New Roman" w:hAnsi="Arial" w:cs="Arial"/>
          <w:color w:val="2D2D2D"/>
          <w:spacing w:val="2"/>
          <w:sz w:val="21"/>
          <w:szCs w:val="21"/>
          <w:lang w:eastAsia="ru-RU"/>
        </w:rPr>
        <w:t>)</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 xml:space="preserve">4.1. </w:t>
      </w:r>
      <w:proofErr w:type="gramStart"/>
      <w:r w:rsidRPr="002B52D7">
        <w:rPr>
          <w:rFonts w:ascii="Arial" w:eastAsia="Times New Roman" w:hAnsi="Arial" w:cs="Arial"/>
          <w:color w:val="2D2D2D"/>
          <w:spacing w:val="2"/>
          <w:sz w:val="21"/>
          <w:szCs w:val="21"/>
          <w:lang w:eastAsia="ru-RU"/>
        </w:rPr>
        <w:t>Право на получение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(далее - губернаторская стипендия), имеет выпускник общеобразовательной организации,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образовательной организации высшего образования, имеющего</w:t>
      </w:r>
      <w:proofErr w:type="gramEnd"/>
      <w:r w:rsidRPr="002B52D7">
        <w:rPr>
          <w:rFonts w:ascii="Arial" w:eastAsia="Times New Roman" w:hAnsi="Arial" w:cs="Arial"/>
          <w:color w:val="2D2D2D"/>
          <w:spacing w:val="2"/>
          <w:sz w:val="21"/>
          <w:szCs w:val="21"/>
          <w:lang w:eastAsia="ru-RU"/>
        </w:rPr>
        <w:t xml:space="preserve"> государственную аккредитацию, расположенного на территории Российской Федерации (далее - образовательная организация)</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5"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4.2. Кандидат на получение губернаторской стипендии представляет в департамент в срок 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образовательной организации, заверенную руководителем образовательной организации, и реквизиты личного банковского счета</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6"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образовательной организации</w:t>
      </w:r>
      <w:proofErr w:type="gramStart"/>
      <w:r w:rsidRPr="002B52D7">
        <w:rPr>
          <w:rFonts w:ascii="Arial" w:eastAsia="Times New Roman" w:hAnsi="Arial" w:cs="Arial"/>
          <w:color w:val="2D2D2D"/>
          <w:spacing w:val="2"/>
          <w:sz w:val="21"/>
          <w:szCs w:val="21"/>
          <w:lang w:eastAsia="ru-RU"/>
        </w:rPr>
        <w:t>.</w:t>
      </w:r>
      <w:proofErr w:type="gramEnd"/>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w:t>
      </w:r>
      <w:proofErr w:type="gramStart"/>
      <w:r w:rsidRPr="002B52D7">
        <w:rPr>
          <w:rFonts w:ascii="Arial" w:eastAsia="Times New Roman" w:hAnsi="Arial" w:cs="Arial"/>
          <w:color w:val="2D2D2D"/>
          <w:spacing w:val="2"/>
          <w:sz w:val="21"/>
          <w:szCs w:val="21"/>
          <w:lang w:eastAsia="ru-RU"/>
        </w:rPr>
        <w:t>в</w:t>
      </w:r>
      <w:proofErr w:type="gramEnd"/>
      <w:r w:rsidRPr="002B52D7">
        <w:rPr>
          <w:rFonts w:ascii="Arial" w:eastAsia="Times New Roman" w:hAnsi="Arial" w:cs="Arial"/>
          <w:color w:val="2D2D2D"/>
          <w:spacing w:val="2"/>
          <w:sz w:val="21"/>
          <w:szCs w:val="21"/>
          <w:lang w:eastAsia="ru-RU"/>
        </w:rPr>
        <w:t xml:space="preserve"> ред. </w:t>
      </w:r>
      <w:hyperlink r:id="rId57" w:history="1">
        <w:r w:rsidRPr="002B52D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4.5. Досрочное прекращение выплаты губернаторской стипендии производится на </w:t>
      </w:r>
      <w:r w:rsidRPr="002B52D7">
        <w:rPr>
          <w:rFonts w:ascii="Arial" w:eastAsia="Times New Roman" w:hAnsi="Arial" w:cs="Arial"/>
          <w:color w:val="2D2D2D"/>
          <w:spacing w:val="2"/>
          <w:sz w:val="21"/>
          <w:szCs w:val="21"/>
          <w:lang w:eastAsia="ru-RU"/>
        </w:rPr>
        <w:lastRenderedPageBreak/>
        <w:t>основании приказа департамента в следующих случаях:</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отчисления получателя губернаторской стипендии;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предоставления получателю губернаторской стипендии отпуска по уходу за ребенком, академического отпуска.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5. Порядок назначения и выплаты губернаторских стипендий обучающимся государственных образовательных учреждений начального профессионального образования и студентам государственных образовательных учреждений среднего профессионального образования</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Исключен. - </w:t>
      </w:r>
      <w:hyperlink r:id="rId58"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6. Порядок назначения и выплаты губернаторских стипендий студентам государственных образовательных учреждений высшего профессионального образования</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Исключен. - </w:t>
      </w:r>
      <w:hyperlink r:id="rId59"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7. Порядок назначения и выплаты губернаторских стипендий обучающимся общеобразовательных организаций, расположенных на территории Кемеровской области, - отличникам учебы</w:t>
      </w:r>
    </w:p>
    <w:p w:rsidR="002B52D7" w:rsidRPr="002B52D7" w:rsidRDefault="002B52D7" w:rsidP="002B52D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(в ред. постановления Коллегии Администрации</w:t>
      </w:r>
      <w:r w:rsidRPr="002B52D7">
        <w:rPr>
          <w:rFonts w:ascii="Arial" w:eastAsia="Times New Roman" w:hAnsi="Arial" w:cs="Arial"/>
          <w:color w:val="2D2D2D"/>
          <w:spacing w:val="2"/>
          <w:sz w:val="21"/>
          <w:szCs w:val="21"/>
          <w:lang w:eastAsia="ru-RU"/>
        </w:rPr>
        <w:br/>
        <w:t>Кемеровской области </w:t>
      </w:r>
      <w:hyperlink r:id="rId60" w:history="1">
        <w:r w:rsidRPr="002B52D7">
          <w:rPr>
            <w:rFonts w:ascii="Arial" w:eastAsia="Times New Roman" w:hAnsi="Arial" w:cs="Arial"/>
            <w:color w:val="00466E"/>
            <w:spacing w:val="2"/>
            <w:sz w:val="21"/>
            <w:szCs w:val="21"/>
            <w:u w:val="single"/>
            <w:lang w:eastAsia="ru-RU"/>
          </w:rPr>
          <w:t>от 11.08.2014 N 318</w:t>
        </w:r>
      </w:hyperlink>
      <w:r w:rsidRPr="002B52D7">
        <w:rPr>
          <w:rFonts w:ascii="Arial" w:eastAsia="Times New Roman" w:hAnsi="Arial" w:cs="Arial"/>
          <w:color w:val="2D2D2D"/>
          <w:spacing w:val="2"/>
          <w:sz w:val="21"/>
          <w:szCs w:val="21"/>
          <w:lang w:eastAsia="ru-RU"/>
        </w:rPr>
        <w:t>)</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 xml:space="preserve">7.1. Право на получение губернаторской стипендии обучающимся общеобразовательных </w:t>
      </w:r>
      <w:r w:rsidRPr="002B52D7">
        <w:rPr>
          <w:rFonts w:ascii="Arial" w:eastAsia="Times New Roman" w:hAnsi="Arial" w:cs="Arial"/>
          <w:color w:val="2D2D2D"/>
          <w:spacing w:val="2"/>
          <w:sz w:val="21"/>
          <w:szCs w:val="21"/>
          <w:lang w:eastAsia="ru-RU"/>
        </w:rPr>
        <w:lastRenderedPageBreak/>
        <w:t>организаций - отличникам учебы (далее - губернаторская стипендия) имеют обучающиеся 2 - 11-х классов общеобразовательных организаций, расположенных на территории Кемеровской области (далее - организация):</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по итогам первого полугодия - имеющие за I и за II четверти отметки "отлично" по всем предметам;</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по итогам второго полугодия - имеющие за III и за IV четверти отметки "отлично" по всем предметам.</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7.2. Решение о выдвижении кандидатов на получение губернаторской стипендии - 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принимает орган самоуправления организации и направляет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7.3.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7.4. Решение о выдвижении кандидатов на получение стипендии </w:t>
      </w:r>
      <w:proofErr w:type="gramStart"/>
      <w:r w:rsidRPr="002B52D7">
        <w:rPr>
          <w:rFonts w:ascii="Arial" w:eastAsia="Times New Roman" w:hAnsi="Arial" w:cs="Arial"/>
          <w:color w:val="2D2D2D"/>
          <w:spacing w:val="2"/>
          <w:sz w:val="21"/>
          <w:szCs w:val="21"/>
          <w:lang w:eastAsia="ru-RU"/>
        </w:rPr>
        <w:t>обучающимися</w:t>
      </w:r>
      <w:proofErr w:type="gramEnd"/>
      <w:r w:rsidRPr="002B52D7">
        <w:rPr>
          <w:rFonts w:ascii="Arial" w:eastAsia="Times New Roman" w:hAnsi="Arial" w:cs="Arial"/>
          <w:color w:val="2D2D2D"/>
          <w:spacing w:val="2"/>
          <w:sz w:val="21"/>
          <w:szCs w:val="21"/>
          <w:lang w:eastAsia="ru-RU"/>
        </w:rPr>
        <w:t xml:space="preserve"> государственных нетиповых образовательных организаций принимает орган самоуправления организации и направляет заявку в департамент.</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7.5. Губернаторская стипендия </w:t>
      </w:r>
      <w:proofErr w:type="gramStart"/>
      <w:r w:rsidRPr="002B52D7">
        <w:rPr>
          <w:rFonts w:ascii="Arial" w:eastAsia="Times New Roman" w:hAnsi="Arial" w:cs="Arial"/>
          <w:color w:val="2D2D2D"/>
          <w:spacing w:val="2"/>
          <w:sz w:val="21"/>
          <w:szCs w:val="21"/>
          <w:lang w:eastAsia="ru-RU"/>
        </w:rPr>
        <w:t>обучающимся</w:t>
      </w:r>
      <w:proofErr w:type="gramEnd"/>
      <w:r w:rsidRPr="002B52D7">
        <w:rPr>
          <w:rFonts w:ascii="Arial" w:eastAsia="Times New Roman" w:hAnsi="Arial" w:cs="Arial"/>
          <w:color w:val="2D2D2D"/>
          <w:spacing w:val="2"/>
          <w:sz w:val="21"/>
          <w:szCs w:val="21"/>
          <w:lang w:eastAsia="ru-RU"/>
        </w:rPr>
        <w:t xml:space="preserve"> государственных нетиповых образовательных организаций выплачивается два раза в год на основании приказа департамента.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7.6. Получателями средств на выплату губернаторских стипендий являются 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7.7. </w:t>
      </w:r>
      <w:proofErr w:type="gramStart"/>
      <w:r w:rsidRPr="002B52D7">
        <w:rPr>
          <w:rFonts w:ascii="Arial" w:eastAsia="Times New Roman" w:hAnsi="Arial" w:cs="Arial"/>
          <w:color w:val="2D2D2D"/>
          <w:spacing w:val="2"/>
          <w:sz w:val="21"/>
          <w:szCs w:val="21"/>
          <w:lang w:eastAsia="ru-RU"/>
        </w:rPr>
        <w:t>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 xml:space="preserve">муниципальным общеобразовательным организациям и негосударственным общеобразовательным организациям - передавать местным бюджетам в порядке </w:t>
      </w:r>
      <w:r w:rsidRPr="002B52D7">
        <w:rPr>
          <w:rFonts w:ascii="Arial" w:eastAsia="Times New Roman" w:hAnsi="Arial" w:cs="Arial"/>
          <w:color w:val="2D2D2D"/>
          <w:spacing w:val="2"/>
          <w:sz w:val="21"/>
          <w:szCs w:val="21"/>
          <w:lang w:eastAsia="ru-RU"/>
        </w:rPr>
        <w:lastRenderedPageBreak/>
        <w:t>межбюджетных отношений.</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7.8.</w:t>
      </w:r>
      <w:proofErr w:type="gramEnd"/>
      <w:r w:rsidRPr="002B52D7">
        <w:rPr>
          <w:rFonts w:ascii="Arial" w:eastAsia="Times New Roman" w:hAnsi="Arial" w:cs="Arial"/>
          <w:color w:val="2D2D2D"/>
          <w:spacing w:val="2"/>
          <w:sz w:val="21"/>
          <w:szCs w:val="21"/>
          <w:lang w:eastAsia="ru-RU"/>
        </w:rPr>
        <w:t xml:space="preserve"> 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8. Порядок назначения и выплаты губернаторских стипендий отличникам учебы - выпускникам начального профессионального, среднего профессионального и высшего профессионального образования</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Исключен. - </w:t>
      </w:r>
      <w:hyperlink r:id="rId61"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11.04.2014 N 157</w:t>
        </w:r>
      </w:hyperlink>
      <w:r w:rsidRPr="002B52D7">
        <w:rPr>
          <w:rFonts w:ascii="Arial" w:eastAsia="Times New Roman" w:hAnsi="Arial" w:cs="Arial"/>
          <w:color w:val="2D2D2D"/>
          <w:spacing w:val="2"/>
          <w:sz w:val="21"/>
          <w:szCs w:val="21"/>
          <w:lang w:eastAsia="ru-RU"/>
        </w:rPr>
        <w:t>.</w:t>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Заместитель Губернатора</w:t>
      </w:r>
      <w:r w:rsidRPr="002B52D7">
        <w:rPr>
          <w:rFonts w:ascii="Arial" w:eastAsia="Times New Roman" w:hAnsi="Arial" w:cs="Arial"/>
          <w:color w:val="2D2D2D"/>
          <w:spacing w:val="2"/>
          <w:sz w:val="21"/>
          <w:szCs w:val="21"/>
          <w:lang w:eastAsia="ru-RU"/>
        </w:rPr>
        <w:br/>
        <w:t>Кемеровской области</w:t>
      </w:r>
      <w:r w:rsidRPr="002B52D7">
        <w:rPr>
          <w:rFonts w:ascii="Arial" w:eastAsia="Times New Roman" w:hAnsi="Arial" w:cs="Arial"/>
          <w:color w:val="2D2D2D"/>
          <w:spacing w:val="2"/>
          <w:sz w:val="21"/>
          <w:szCs w:val="21"/>
          <w:lang w:eastAsia="ru-RU"/>
        </w:rPr>
        <w:br/>
        <w:t>Е.Л.РУДНЕВА</w:t>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r w:rsidRPr="002B52D7">
        <w:rPr>
          <w:rFonts w:ascii="Arial" w:eastAsia="Times New Roman" w:hAnsi="Arial" w:cs="Arial"/>
          <w:color w:val="2D2D2D"/>
          <w:spacing w:val="2"/>
          <w:sz w:val="21"/>
          <w:szCs w:val="21"/>
          <w:lang w:eastAsia="ru-RU"/>
        </w:rPr>
        <w:br/>
      </w:r>
    </w:p>
    <w:p w:rsidR="002B52D7" w:rsidRPr="002B52D7" w:rsidRDefault="002B52D7" w:rsidP="002B52D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br/>
        <w:t>Утверждено</w:t>
      </w:r>
      <w:r w:rsidRPr="002B52D7">
        <w:rPr>
          <w:rFonts w:ascii="Arial" w:eastAsia="Times New Roman" w:hAnsi="Arial" w:cs="Arial"/>
          <w:color w:val="2D2D2D"/>
          <w:spacing w:val="2"/>
          <w:sz w:val="21"/>
          <w:szCs w:val="21"/>
          <w:lang w:eastAsia="ru-RU"/>
        </w:rPr>
        <w:br/>
        <w:t>постановлением</w:t>
      </w:r>
      <w:r w:rsidRPr="002B52D7">
        <w:rPr>
          <w:rFonts w:ascii="Arial" w:eastAsia="Times New Roman" w:hAnsi="Arial" w:cs="Arial"/>
          <w:color w:val="2D2D2D"/>
          <w:spacing w:val="2"/>
          <w:sz w:val="21"/>
          <w:szCs w:val="21"/>
          <w:lang w:eastAsia="ru-RU"/>
        </w:rPr>
        <w:br/>
        <w:t>Коллегии Администрации</w:t>
      </w:r>
      <w:r w:rsidRPr="002B52D7">
        <w:rPr>
          <w:rFonts w:ascii="Arial" w:eastAsia="Times New Roman" w:hAnsi="Arial" w:cs="Arial"/>
          <w:color w:val="2D2D2D"/>
          <w:spacing w:val="2"/>
          <w:sz w:val="21"/>
          <w:szCs w:val="21"/>
          <w:lang w:eastAsia="ru-RU"/>
        </w:rPr>
        <w:br/>
        <w:t>Кемеровской области</w:t>
      </w:r>
      <w:r w:rsidRPr="002B52D7">
        <w:rPr>
          <w:rFonts w:ascii="Arial" w:eastAsia="Times New Roman" w:hAnsi="Arial" w:cs="Arial"/>
          <w:color w:val="2D2D2D"/>
          <w:spacing w:val="2"/>
          <w:sz w:val="21"/>
          <w:szCs w:val="21"/>
          <w:lang w:eastAsia="ru-RU"/>
        </w:rPr>
        <w:br/>
        <w:t>от 29 декабря 2010 года N 597</w:t>
      </w:r>
    </w:p>
    <w:p w:rsidR="002B52D7" w:rsidRPr="002B52D7" w:rsidRDefault="002B52D7" w:rsidP="002B52D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52D7">
        <w:rPr>
          <w:rFonts w:ascii="Arial" w:eastAsia="Times New Roman" w:hAnsi="Arial" w:cs="Arial"/>
          <w:color w:val="4C4C4C"/>
          <w:spacing w:val="2"/>
          <w:sz w:val="29"/>
          <w:szCs w:val="29"/>
          <w:lang w:eastAsia="ru-RU"/>
        </w:rPr>
        <w:t>ПОЛОЖЕНИЕ О ГУБЕРНАТОРСКИХ ПРЕМИЯХ ОБУЧАЮЩИМСЯ И ВЫПУСКНИКАМ ОБРАЗОВАТЕЛЬНЫХ УЧРЕЖДЕНИЙ, РАСПОЛОЖЕННЫХ НА ТЕРРИТОРИИ КЕМЕРОВСКОЙ ОБЛАСТИ</w:t>
      </w:r>
    </w:p>
    <w:p w:rsidR="002B52D7" w:rsidRPr="002B52D7" w:rsidRDefault="002B52D7" w:rsidP="002B52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52D7">
        <w:rPr>
          <w:rFonts w:ascii="Arial" w:eastAsia="Times New Roman" w:hAnsi="Arial" w:cs="Arial"/>
          <w:color w:val="2D2D2D"/>
          <w:spacing w:val="2"/>
          <w:sz w:val="21"/>
          <w:szCs w:val="21"/>
          <w:lang w:eastAsia="ru-RU"/>
        </w:rPr>
        <w:t>Исключено. - </w:t>
      </w:r>
      <w:hyperlink r:id="rId62" w:history="1">
        <w:r w:rsidRPr="002B52D7">
          <w:rPr>
            <w:rFonts w:ascii="Arial" w:eastAsia="Times New Roman" w:hAnsi="Arial" w:cs="Arial"/>
            <w:color w:val="00466E"/>
            <w:spacing w:val="2"/>
            <w:sz w:val="21"/>
            <w:szCs w:val="21"/>
            <w:u w:val="single"/>
            <w:lang w:eastAsia="ru-RU"/>
          </w:rPr>
          <w:t>Постановление Коллегии Администрации Кемеровской области от 06.05.2013 N 191</w:t>
        </w:r>
      </w:hyperlink>
      <w:r w:rsidRPr="002B52D7">
        <w:rPr>
          <w:rFonts w:ascii="Arial" w:eastAsia="Times New Roman" w:hAnsi="Arial" w:cs="Arial"/>
          <w:color w:val="2D2D2D"/>
          <w:spacing w:val="2"/>
          <w:sz w:val="21"/>
          <w:szCs w:val="21"/>
          <w:lang w:eastAsia="ru-RU"/>
        </w:rPr>
        <w:t>.</w:t>
      </w:r>
    </w:p>
    <w:p w:rsidR="005F32AE" w:rsidRDefault="005F32AE"/>
    <w:sectPr w:rsidR="005F3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D7"/>
    <w:rsid w:val="002B52D7"/>
    <w:rsid w:val="0032134A"/>
    <w:rsid w:val="005F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5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2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5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2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2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52D7"/>
    <w:rPr>
      <w:rFonts w:ascii="Times New Roman" w:eastAsia="Times New Roman" w:hAnsi="Times New Roman" w:cs="Times New Roman"/>
      <w:b/>
      <w:bCs/>
      <w:sz w:val="27"/>
      <w:szCs w:val="27"/>
      <w:lang w:eastAsia="ru-RU"/>
    </w:rPr>
  </w:style>
  <w:style w:type="paragraph" w:customStyle="1" w:styleId="headertext">
    <w:name w:val="headertext"/>
    <w:basedOn w:val="a"/>
    <w:rsid w:val="002B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5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5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2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5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2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2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52D7"/>
    <w:rPr>
      <w:rFonts w:ascii="Times New Roman" w:eastAsia="Times New Roman" w:hAnsi="Times New Roman" w:cs="Times New Roman"/>
      <w:b/>
      <w:bCs/>
      <w:sz w:val="27"/>
      <w:szCs w:val="27"/>
      <w:lang w:eastAsia="ru-RU"/>
    </w:rPr>
  </w:style>
  <w:style w:type="paragraph" w:customStyle="1" w:styleId="headertext">
    <w:name w:val="headertext"/>
    <w:basedOn w:val="a"/>
    <w:rsid w:val="002B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5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720">
      <w:bodyDiv w:val="1"/>
      <w:marLeft w:val="0"/>
      <w:marRight w:val="0"/>
      <w:marTop w:val="0"/>
      <w:marBottom w:val="0"/>
      <w:divBdr>
        <w:top w:val="none" w:sz="0" w:space="0" w:color="auto"/>
        <w:left w:val="none" w:sz="0" w:space="0" w:color="auto"/>
        <w:bottom w:val="none" w:sz="0" w:space="0" w:color="auto"/>
        <w:right w:val="none" w:sz="0" w:space="0" w:color="auto"/>
      </w:divBdr>
      <w:divsChild>
        <w:div w:id="99309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202407" TargetMode="External"/><Relationship Id="rId18" Type="http://schemas.openxmlformats.org/officeDocument/2006/relationships/hyperlink" Target="http://docs.cntd.ru/document/465202407" TargetMode="External"/><Relationship Id="rId26" Type="http://schemas.openxmlformats.org/officeDocument/2006/relationships/hyperlink" Target="http://docs.cntd.ru/document/422405154" TargetMode="External"/><Relationship Id="rId39" Type="http://schemas.openxmlformats.org/officeDocument/2006/relationships/hyperlink" Target="http://docs.cntd.ru/document/465202407" TargetMode="External"/><Relationship Id="rId21" Type="http://schemas.openxmlformats.org/officeDocument/2006/relationships/hyperlink" Target="http://docs.cntd.ru/document/465200601" TargetMode="External"/><Relationship Id="rId34" Type="http://schemas.openxmlformats.org/officeDocument/2006/relationships/hyperlink" Target="http://docs.cntd.ru/document/990308466" TargetMode="External"/><Relationship Id="rId42" Type="http://schemas.openxmlformats.org/officeDocument/2006/relationships/hyperlink" Target="http://docs.cntd.ru/document/465200601" TargetMode="External"/><Relationship Id="rId47" Type="http://schemas.openxmlformats.org/officeDocument/2006/relationships/hyperlink" Target="http://docs.cntd.ru/document/422405154" TargetMode="External"/><Relationship Id="rId50" Type="http://schemas.openxmlformats.org/officeDocument/2006/relationships/hyperlink" Target="http://docs.cntd.ru/document/465202407" TargetMode="External"/><Relationship Id="rId55" Type="http://schemas.openxmlformats.org/officeDocument/2006/relationships/hyperlink" Target="http://docs.cntd.ru/document/465202407" TargetMode="External"/><Relationship Id="rId63" Type="http://schemas.openxmlformats.org/officeDocument/2006/relationships/fontTable" Target="fontTable.xml"/><Relationship Id="rId7" Type="http://schemas.openxmlformats.org/officeDocument/2006/relationships/hyperlink" Target="http://docs.cntd.ru/document/465200601" TargetMode="External"/><Relationship Id="rId2" Type="http://schemas.microsoft.com/office/2007/relationships/stylesWithEffects" Target="stylesWithEffects.xml"/><Relationship Id="rId16" Type="http://schemas.openxmlformats.org/officeDocument/2006/relationships/hyperlink" Target="http://docs.cntd.ru/document/422405154" TargetMode="External"/><Relationship Id="rId20" Type="http://schemas.openxmlformats.org/officeDocument/2006/relationships/hyperlink" Target="http://docs.cntd.ru/document/465202407" TargetMode="External"/><Relationship Id="rId29" Type="http://schemas.openxmlformats.org/officeDocument/2006/relationships/hyperlink" Target="http://docs.cntd.ru/document/990307161" TargetMode="External"/><Relationship Id="rId41" Type="http://schemas.openxmlformats.org/officeDocument/2006/relationships/hyperlink" Target="http://docs.cntd.ru/document/990312951" TargetMode="External"/><Relationship Id="rId54" Type="http://schemas.openxmlformats.org/officeDocument/2006/relationships/hyperlink" Target="http://docs.cntd.ru/document/465202407" TargetMode="External"/><Relationship Id="rId62" Type="http://schemas.openxmlformats.org/officeDocument/2006/relationships/hyperlink" Target="http://docs.cntd.ru/document/465200601" TargetMode="External"/><Relationship Id="rId1" Type="http://schemas.openxmlformats.org/officeDocument/2006/relationships/styles" Target="styles.xml"/><Relationship Id="rId6" Type="http://schemas.openxmlformats.org/officeDocument/2006/relationships/hyperlink" Target="http://docs.cntd.ru/document/990312951" TargetMode="External"/><Relationship Id="rId11" Type="http://schemas.openxmlformats.org/officeDocument/2006/relationships/hyperlink" Target="http://docs.cntd.ru/document/465200916" TargetMode="External"/><Relationship Id="rId24" Type="http://schemas.openxmlformats.org/officeDocument/2006/relationships/hyperlink" Target="http://docs.cntd.ru/document/465200601" TargetMode="External"/><Relationship Id="rId32" Type="http://schemas.openxmlformats.org/officeDocument/2006/relationships/hyperlink" Target="http://docs.cntd.ru/document/990308266" TargetMode="External"/><Relationship Id="rId37" Type="http://schemas.openxmlformats.org/officeDocument/2006/relationships/hyperlink" Target="http://docs.cntd.ru/document/990309176" TargetMode="External"/><Relationship Id="rId40" Type="http://schemas.openxmlformats.org/officeDocument/2006/relationships/hyperlink" Target="http://docs.cntd.ru/document/990312113" TargetMode="External"/><Relationship Id="rId45" Type="http://schemas.openxmlformats.org/officeDocument/2006/relationships/hyperlink" Target="http://docs.cntd.ru/document/422405154" TargetMode="External"/><Relationship Id="rId53" Type="http://schemas.openxmlformats.org/officeDocument/2006/relationships/hyperlink" Target="http://docs.cntd.ru/document/465202407" TargetMode="External"/><Relationship Id="rId58" Type="http://schemas.openxmlformats.org/officeDocument/2006/relationships/hyperlink" Target="http://docs.cntd.ru/document/465202407" TargetMode="External"/><Relationship Id="rId5" Type="http://schemas.openxmlformats.org/officeDocument/2006/relationships/hyperlink" Target="http://docs.cntd.ru/document/990312113" TargetMode="External"/><Relationship Id="rId15" Type="http://schemas.openxmlformats.org/officeDocument/2006/relationships/hyperlink" Target="http://docs.cntd.ru/document/465202407" TargetMode="External"/><Relationship Id="rId23" Type="http://schemas.openxmlformats.org/officeDocument/2006/relationships/hyperlink" Target="http://docs.cntd.ru/document/465200601" TargetMode="External"/><Relationship Id="rId28" Type="http://schemas.openxmlformats.org/officeDocument/2006/relationships/hyperlink" Target="http://docs.cntd.ru/document/990307162" TargetMode="External"/><Relationship Id="rId36" Type="http://schemas.openxmlformats.org/officeDocument/2006/relationships/hyperlink" Target="http://docs.cntd.ru/document/990308988" TargetMode="External"/><Relationship Id="rId49" Type="http://schemas.openxmlformats.org/officeDocument/2006/relationships/hyperlink" Target="http://docs.cntd.ru/document/465202407" TargetMode="External"/><Relationship Id="rId57" Type="http://schemas.openxmlformats.org/officeDocument/2006/relationships/hyperlink" Target="http://docs.cntd.ru/document/465202407" TargetMode="External"/><Relationship Id="rId61" Type="http://schemas.openxmlformats.org/officeDocument/2006/relationships/hyperlink" Target="http://docs.cntd.ru/document/465202407" TargetMode="External"/><Relationship Id="rId10" Type="http://schemas.openxmlformats.org/officeDocument/2006/relationships/hyperlink" Target="http://docs.cntd.ru/document/422405154" TargetMode="External"/><Relationship Id="rId19" Type="http://schemas.openxmlformats.org/officeDocument/2006/relationships/hyperlink" Target="http://docs.cntd.ru/document/465202407" TargetMode="External"/><Relationship Id="rId31" Type="http://schemas.openxmlformats.org/officeDocument/2006/relationships/hyperlink" Target="http://docs.cntd.ru/document/990307918" TargetMode="External"/><Relationship Id="rId44" Type="http://schemas.openxmlformats.org/officeDocument/2006/relationships/hyperlink" Target="http://docs.cntd.ru/document/465202407" TargetMode="External"/><Relationship Id="rId52" Type="http://schemas.openxmlformats.org/officeDocument/2006/relationships/hyperlink" Target="http://docs.cntd.ru/document/465202407" TargetMode="External"/><Relationship Id="rId60" Type="http://schemas.openxmlformats.org/officeDocument/2006/relationships/hyperlink" Target="http://docs.cntd.ru/document/422405154" TargetMode="External"/><Relationship Id="rId4" Type="http://schemas.openxmlformats.org/officeDocument/2006/relationships/webSettings" Target="webSettings.xml"/><Relationship Id="rId9" Type="http://schemas.openxmlformats.org/officeDocument/2006/relationships/hyperlink" Target="http://docs.cntd.ru/document/465202407" TargetMode="External"/><Relationship Id="rId14" Type="http://schemas.openxmlformats.org/officeDocument/2006/relationships/hyperlink" Target="http://docs.cntd.ru/document/990312113" TargetMode="External"/><Relationship Id="rId22" Type="http://schemas.openxmlformats.org/officeDocument/2006/relationships/hyperlink" Target="http://docs.cntd.ru/document/465202407" TargetMode="External"/><Relationship Id="rId27" Type="http://schemas.openxmlformats.org/officeDocument/2006/relationships/hyperlink" Target="http://docs.cntd.ru/document/990312951" TargetMode="External"/><Relationship Id="rId30" Type="http://schemas.openxmlformats.org/officeDocument/2006/relationships/hyperlink" Target="http://docs.cntd.ru/document/990307811" TargetMode="External"/><Relationship Id="rId35" Type="http://schemas.openxmlformats.org/officeDocument/2006/relationships/hyperlink" Target="http://docs.cntd.ru/document/990308999" TargetMode="External"/><Relationship Id="rId43" Type="http://schemas.openxmlformats.org/officeDocument/2006/relationships/hyperlink" Target="http://docs.cntd.ru/document/465200889" TargetMode="External"/><Relationship Id="rId48" Type="http://schemas.openxmlformats.org/officeDocument/2006/relationships/hyperlink" Target="http://docs.cntd.ru/document/422405154" TargetMode="External"/><Relationship Id="rId56" Type="http://schemas.openxmlformats.org/officeDocument/2006/relationships/hyperlink" Target="http://docs.cntd.ru/document/465202407" TargetMode="External"/><Relationship Id="rId64" Type="http://schemas.openxmlformats.org/officeDocument/2006/relationships/theme" Target="theme/theme1.xml"/><Relationship Id="rId8" Type="http://schemas.openxmlformats.org/officeDocument/2006/relationships/hyperlink" Target="http://docs.cntd.ru/document/465200889" TargetMode="External"/><Relationship Id="rId51" Type="http://schemas.openxmlformats.org/officeDocument/2006/relationships/hyperlink" Target="http://docs.cntd.ru/document/465202407" TargetMode="External"/><Relationship Id="rId3" Type="http://schemas.openxmlformats.org/officeDocument/2006/relationships/settings" Target="settings.xml"/><Relationship Id="rId12" Type="http://schemas.openxmlformats.org/officeDocument/2006/relationships/hyperlink" Target="http://docs.cntd.ru/document/465202407" TargetMode="External"/><Relationship Id="rId17" Type="http://schemas.openxmlformats.org/officeDocument/2006/relationships/hyperlink" Target="http://docs.cntd.ru/document/465202407" TargetMode="External"/><Relationship Id="rId25" Type="http://schemas.openxmlformats.org/officeDocument/2006/relationships/hyperlink" Target="http://docs.cntd.ru/document/465200916" TargetMode="External"/><Relationship Id="rId33" Type="http://schemas.openxmlformats.org/officeDocument/2006/relationships/hyperlink" Target="http://docs.cntd.ru/document/990308272" TargetMode="External"/><Relationship Id="rId38" Type="http://schemas.openxmlformats.org/officeDocument/2006/relationships/hyperlink" Target="http://docs.cntd.ru/document/990310480" TargetMode="External"/><Relationship Id="rId46" Type="http://schemas.openxmlformats.org/officeDocument/2006/relationships/hyperlink" Target="http://docs.cntd.ru/document/465202407" TargetMode="External"/><Relationship Id="rId59" Type="http://schemas.openxmlformats.org/officeDocument/2006/relationships/hyperlink" Target="http://docs.cntd.ru/document/465202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aup_3</dc:creator>
  <cp:lastModifiedBy>aup_3</cp:lastModifiedBy>
  <cp:revision>2</cp:revision>
  <cp:lastPrinted>2018-03-02T02:39:00Z</cp:lastPrinted>
  <dcterms:created xsi:type="dcterms:W3CDTF">2018-03-02T02:37:00Z</dcterms:created>
  <dcterms:modified xsi:type="dcterms:W3CDTF">2018-03-02T02:44:00Z</dcterms:modified>
</cp:coreProperties>
</file>